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B0E5B" w14:textId="77777777" w:rsidR="00E240DC" w:rsidRDefault="00E240DC" w:rsidP="00AE255C">
      <w:pPr>
        <w:spacing w:before="100" w:beforeAutospacing="1" w:after="100" w:afterAutospacing="1"/>
        <w:rPr>
          <w:rFonts w:asciiTheme="minorHAnsi" w:hAnsiTheme="minorHAnsi"/>
        </w:rPr>
      </w:pPr>
    </w:p>
    <w:p w14:paraId="053F9B65" w14:textId="77693792" w:rsidR="0089406B" w:rsidRPr="00714D6C" w:rsidRDefault="0089406B" w:rsidP="0089406B">
      <w:pPr>
        <w:shd w:val="clear" w:color="auto" w:fill="FFFFFF"/>
        <w:rPr>
          <w:rFonts w:asciiTheme="minorHAnsi" w:hAnsiTheme="minorHAnsi" w:cstheme="minorHAnsi"/>
          <w:color w:val="222222"/>
          <w:sz w:val="28"/>
          <w:szCs w:val="28"/>
        </w:rPr>
      </w:pPr>
      <w:r w:rsidRPr="00714D6C">
        <w:rPr>
          <w:rFonts w:asciiTheme="minorHAnsi" w:hAnsiTheme="minorHAnsi" w:cstheme="minorHAnsi"/>
          <w:color w:val="222222"/>
          <w:sz w:val="28"/>
          <w:szCs w:val="28"/>
        </w:rPr>
        <w:t xml:space="preserve">Attended by: Harris Sayed, Ejaz Haque, </w:t>
      </w:r>
      <w:proofErr w:type="spellStart"/>
      <w:r w:rsidRPr="00714D6C">
        <w:rPr>
          <w:rFonts w:asciiTheme="minorHAnsi" w:hAnsiTheme="minorHAnsi" w:cstheme="minorHAnsi"/>
          <w:color w:val="222222"/>
          <w:sz w:val="28"/>
          <w:szCs w:val="28"/>
        </w:rPr>
        <w:t>Anwer</w:t>
      </w:r>
      <w:proofErr w:type="spellEnd"/>
      <w:r w:rsidRPr="00714D6C">
        <w:rPr>
          <w:rFonts w:asciiTheme="minorHAnsi" w:hAnsiTheme="minorHAnsi" w:cstheme="minorHAnsi"/>
          <w:color w:val="222222"/>
          <w:sz w:val="28"/>
          <w:szCs w:val="28"/>
        </w:rPr>
        <w:t xml:space="preserve"> Shahabuddin </w:t>
      </w:r>
    </w:p>
    <w:p w14:paraId="3CA36266" w14:textId="77777777" w:rsidR="0089406B" w:rsidRPr="00714D6C" w:rsidRDefault="0089406B" w:rsidP="0089406B">
      <w:pPr>
        <w:shd w:val="clear" w:color="auto" w:fill="FFFFFF"/>
        <w:rPr>
          <w:rFonts w:asciiTheme="minorHAnsi" w:hAnsiTheme="minorHAnsi" w:cstheme="minorHAnsi"/>
          <w:color w:val="222222"/>
          <w:sz w:val="28"/>
          <w:szCs w:val="28"/>
        </w:rPr>
      </w:pPr>
    </w:p>
    <w:p w14:paraId="743912F5" w14:textId="77777777" w:rsidR="0089406B" w:rsidRPr="00714D6C" w:rsidRDefault="0089406B" w:rsidP="0089406B">
      <w:pPr>
        <w:shd w:val="clear" w:color="auto" w:fill="FFFFFF"/>
        <w:rPr>
          <w:rFonts w:asciiTheme="minorHAnsi" w:hAnsiTheme="minorHAnsi" w:cstheme="minorHAnsi"/>
          <w:color w:val="222222"/>
          <w:sz w:val="28"/>
          <w:szCs w:val="28"/>
        </w:rPr>
      </w:pPr>
      <w:r w:rsidRPr="00714D6C">
        <w:rPr>
          <w:rFonts w:asciiTheme="minorHAnsi" w:hAnsiTheme="minorHAnsi" w:cstheme="minorHAnsi"/>
          <w:color w:val="222222"/>
          <w:sz w:val="28"/>
          <w:szCs w:val="28"/>
        </w:rPr>
        <w:t> </w:t>
      </w:r>
    </w:p>
    <w:p w14:paraId="6CC32FFE" w14:textId="77777777" w:rsidR="00CB5FA5" w:rsidRPr="00CB5FA5" w:rsidRDefault="00CB5FA5" w:rsidP="00CB5FA5">
      <w:pPr>
        <w:pStyle w:val="m-559709627657441030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8"/>
          <w:szCs w:val="28"/>
        </w:rPr>
      </w:pPr>
      <w:r w:rsidRPr="00CB5FA5">
        <w:rPr>
          <w:rFonts w:ascii="Calibri" w:hAnsi="Calibri" w:cs="Calibri"/>
          <w:color w:val="222222"/>
          <w:sz w:val="28"/>
          <w:szCs w:val="28"/>
        </w:rPr>
        <w:t>Pitch vandalization: Nepali/ICC game should be rescheduled. It is in line with our precedence (and likely with by-laws also)</w:t>
      </w:r>
    </w:p>
    <w:p w14:paraId="1715256D" w14:textId="6C0B22C6" w:rsidR="00CB5FA5" w:rsidRPr="00CB5FA5" w:rsidRDefault="00CB5FA5" w:rsidP="00CB5FA5">
      <w:pPr>
        <w:pStyle w:val="m-559709627657441030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8"/>
          <w:szCs w:val="28"/>
        </w:rPr>
      </w:pPr>
      <w:r w:rsidRPr="00CB5FA5">
        <w:rPr>
          <w:rFonts w:ascii="Calibri" w:hAnsi="Calibri" w:cs="Calibri"/>
          <w:color w:val="222222"/>
          <w:sz w:val="28"/>
          <w:szCs w:val="28"/>
        </w:rPr>
        <w:t xml:space="preserve">Scorecard: Further deliberation needs to be done; </w:t>
      </w:r>
      <w:proofErr w:type="spellStart"/>
      <w:r w:rsidRPr="00CB5FA5">
        <w:rPr>
          <w:rFonts w:ascii="Calibri" w:hAnsi="Calibri" w:cs="Calibri"/>
          <w:color w:val="222222"/>
          <w:sz w:val="28"/>
          <w:szCs w:val="28"/>
        </w:rPr>
        <w:t>Anwer</w:t>
      </w:r>
      <w:proofErr w:type="spellEnd"/>
      <w:r w:rsidRPr="00CB5FA5">
        <w:rPr>
          <w:rFonts w:ascii="Calibri" w:hAnsi="Calibri" w:cs="Calibri"/>
          <w:color w:val="222222"/>
          <w:sz w:val="28"/>
          <w:szCs w:val="28"/>
        </w:rPr>
        <w:t xml:space="preserve"> cited the laws (16-results) which states that the result cannot be changed after the match; Harris will provide his input after reviewing the chain of </w:t>
      </w:r>
      <w:r w:rsidR="004E72B5" w:rsidRPr="00CB5FA5">
        <w:rPr>
          <w:rFonts w:ascii="Calibri" w:hAnsi="Calibri" w:cs="Calibri"/>
          <w:color w:val="222222"/>
          <w:sz w:val="28"/>
          <w:szCs w:val="28"/>
        </w:rPr>
        <w:t>emails (</w:t>
      </w:r>
      <w:r w:rsidRPr="00CB5FA5">
        <w:rPr>
          <w:rFonts w:ascii="Calibri" w:hAnsi="Calibri" w:cs="Calibri"/>
          <w:color w:val="222222"/>
          <w:sz w:val="28"/>
          <w:szCs w:val="28"/>
        </w:rPr>
        <w:t>Pending)</w:t>
      </w:r>
    </w:p>
    <w:p w14:paraId="21498DB5" w14:textId="77777777" w:rsidR="00CB5FA5" w:rsidRPr="00CB5FA5" w:rsidRDefault="00CB5FA5" w:rsidP="00CB5FA5">
      <w:pPr>
        <w:pStyle w:val="m-559709627657441030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8"/>
          <w:szCs w:val="28"/>
        </w:rPr>
      </w:pPr>
      <w:r w:rsidRPr="00CB5FA5">
        <w:rPr>
          <w:rFonts w:ascii="Calibri" w:hAnsi="Calibri" w:cs="Calibri"/>
          <w:color w:val="222222"/>
          <w:sz w:val="28"/>
          <w:szCs w:val="28"/>
        </w:rPr>
        <w:t>Lewisville grounds (2) are available on Monday &amp; Tuesday evenings</w:t>
      </w:r>
    </w:p>
    <w:p w14:paraId="1DCE1AB1" w14:textId="77777777" w:rsidR="00CB5FA5" w:rsidRPr="00CB5FA5" w:rsidRDefault="00CB5FA5" w:rsidP="00CB5FA5">
      <w:pPr>
        <w:pStyle w:val="m-559709627657441030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8"/>
          <w:szCs w:val="28"/>
        </w:rPr>
      </w:pPr>
      <w:proofErr w:type="spellStart"/>
      <w:r w:rsidRPr="00CB5FA5">
        <w:rPr>
          <w:rFonts w:ascii="Calibri" w:hAnsi="Calibri" w:cs="Calibri"/>
          <w:color w:val="222222"/>
          <w:sz w:val="28"/>
          <w:szCs w:val="28"/>
        </w:rPr>
        <w:t>Rehan</w:t>
      </w:r>
      <w:proofErr w:type="spellEnd"/>
      <w:r w:rsidRPr="00CB5FA5">
        <w:rPr>
          <w:rFonts w:ascii="Calibri" w:hAnsi="Calibri" w:cs="Calibri"/>
          <w:color w:val="222222"/>
          <w:sz w:val="28"/>
          <w:szCs w:val="28"/>
        </w:rPr>
        <w:t xml:space="preserve"> Bhai can be requested to lead the awards/trophies; list to be provided to him (</w:t>
      </w:r>
      <w:proofErr w:type="spellStart"/>
      <w:r w:rsidRPr="00CB5FA5">
        <w:rPr>
          <w:rFonts w:ascii="Calibri" w:hAnsi="Calibri" w:cs="Calibri"/>
          <w:color w:val="222222"/>
          <w:sz w:val="28"/>
          <w:szCs w:val="28"/>
        </w:rPr>
        <w:t>Anwer</w:t>
      </w:r>
      <w:proofErr w:type="spellEnd"/>
      <w:r w:rsidRPr="00CB5FA5">
        <w:rPr>
          <w:rFonts w:ascii="Calibri" w:hAnsi="Calibri" w:cs="Calibri"/>
          <w:color w:val="222222"/>
          <w:sz w:val="28"/>
          <w:szCs w:val="28"/>
        </w:rPr>
        <w:t xml:space="preserve"> to contact)</w:t>
      </w:r>
    </w:p>
    <w:p w14:paraId="1F9FE712" w14:textId="01290BAC" w:rsidR="00830EB6" w:rsidRPr="0089406B" w:rsidRDefault="00830EB6" w:rsidP="0089406B">
      <w:pPr>
        <w:rPr>
          <w:rFonts w:asciiTheme="minorHAnsi" w:hAnsiTheme="minorHAnsi"/>
        </w:rPr>
      </w:pPr>
    </w:p>
    <w:sectPr w:rsidR="00830EB6" w:rsidRPr="0089406B" w:rsidSect="009A34C9">
      <w:headerReference w:type="default" r:id="rId7"/>
      <w:pgSz w:w="12240" w:h="15840"/>
      <w:pgMar w:top="720" w:right="720" w:bottom="720" w:left="86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035E" w14:textId="77777777" w:rsidR="00AB2EE1" w:rsidRDefault="00AB2EE1" w:rsidP="009A34C9">
      <w:r>
        <w:separator/>
      </w:r>
    </w:p>
  </w:endnote>
  <w:endnote w:type="continuationSeparator" w:id="0">
    <w:p w14:paraId="50DE7692" w14:textId="77777777" w:rsidR="00AB2EE1" w:rsidRDefault="00AB2EE1" w:rsidP="009A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1D661" w14:textId="77777777" w:rsidR="00AB2EE1" w:rsidRDefault="00AB2EE1" w:rsidP="009A34C9">
      <w:r>
        <w:separator/>
      </w:r>
    </w:p>
  </w:footnote>
  <w:footnote w:type="continuationSeparator" w:id="0">
    <w:p w14:paraId="0F3D0B0A" w14:textId="77777777" w:rsidR="00AB2EE1" w:rsidRDefault="00AB2EE1" w:rsidP="009A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91D44" w14:textId="77777777" w:rsidR="009A34C9" w:rsidRDefault="009A34C9" w:rsidP="009A34C9">
    <w:pPr>
      <w:spacing w:before="100" w:beforeAutospacing="1" w:after="100" w:afterAutospacing="1"/>
      <w:jc w:val="center"/>
      <w:rPr>
        <w:b/>
        <w:color w:val="C00000"/>
      </w:rPr>
    </w:pPr>
  </w:p>
  <w:p w14:paraId="3304AE84" w14:textId="62C62A71" w:rsidR="009A34C9" w:rsidRDefault="00830EB6" w:rsidP="003A4213">
    <w:pPr>
      <w:pStyle w:val="Heading1"/>
    </w:pPr>
    <w:r>
      <w:t xml:space="preserve">NTCA Minutes of the Meeting – </w:t>
    </w:r>
    <w:r w:rsidR="00CB5FA5">
      <w:t>August 16</w:t>
    </w:r>
    <w:proofErr w:type="gramStart"/>
    <w:r w:rsidR="003D3BCC">
      <w:t>th</w:t>
    </w:r>
    <w:r w:rsidR="00902528">
      <w:t>,</w:t>
    </w:r>
    <w:r w:rsidR="0089406B">
      <w:t xml:space="preserve">  </w:t>
    </w:r>
    <w:r w:rsidR="00CB5FA5">
      <w:t>6</w:t>
    </w:r>
    <w:proofErr w:type="gramEnd"/>
    <w:r w:rsidR="00902528">
      <w:t xml:space="preserve"> </w:t>
    </w:r>
    <w:r w:rsidR="0089406B">
      <w:t>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B27BB"/>
    <w:multiLevelType w:val="multilevel"/>
    <w:tmpl w:val="B1B8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005B3B"/>
    <w:multiLevelType w:val="multilevel"/>
    <w:tmpl w:val="801AD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106D72"/>
    <w:multiLevelType w:val="hybridMultilevel"/>
    <w:tmpl w:val="26666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87DB3"/>
    <w:multiLevelType w:val="hybridMultilevel"/>
    <w:tmpl w:val="6F5ED09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3F6053"/>
    <w:multiLevelType w:val="hybridMultilevel"/>
    <w:tmpl w:val="1B10B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471B8"/>
    <w:multiLevelType w:val="multilevel"/>
    <w:tmpl w:val="BCC0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DE3193"/>
    <w:multiLevelType w:val="hybridMultilevel"/>
    <w:tmpl w:val="1C50708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4823952">
    <w:abstractNumId w:val="2"/>
  </w:num>
  <w:num w:numId="2" w16cid:durableId="1173838657">
    <w:abstractNumId w:val="3"/>
  </w:num>
  <w:num w:numId="3" w16cid:durableId="258417954">
    <w:abstractNumId w:val="6"/>
  </w:num>
  <w:num w:numId="4" w16cid:durableId="1266812648">
    <w:abstractNumId w:val="4"/>
  </w:num>
  <w:num w:numId="5" w16cid:durableId="2082747334">
    <w:abstractNumId w:val="0"/>
  </w:num>
  <w:num w:numId="6" w16cid:durableId="2056805431">
    <w:abstractNumId w:val="1"/>
  </w:num>
  <w:num w:numId="7" w16cid:durableId="1766993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55C"/>
    <w:rsid w:val="00053A73"/>
    <w:rsid w:val="000E40FF"/>
    <w:rsid w:val="001A1008"/>
    <w:rsid w:val="00203B0C"/>
    <w:rsid w:val="002364E0"/>
    <w:rsid w:val="003A4213"/>
    <w:rsid w:val="003D3BCC"/>
    <w:rsid w:val="00481F3E"/>
    <w:rsid w:val="004A25B0"/>
    <w:rsid w:val="004E72B5"/>
    <w:rsid w:val="005D643B"/>
    <w:rsid w:val="00690657"/>
    <w:rsid w:val="00714D6C"/>
    <w:rsid w:val="00815C72"/>
    <w:rsid w:val="00830EB6"/>
    <w:rsid w:val="00884368"/>
    <w:rsid w:val="0089406B"/>
    <w:rsid w:val="00902528"/>
    <w:rsid w:val="009A34C9"/>
    <w:rsid w:val="009C0B67"/>
    <w:rsid w:val="00A72657"/>
    <w:rsid w:val="00AB2EE1"/>
    <w:rsid w:val="00AE255C"/>
    <w:rsid w:val="00B22DC4"/>
    <w:rsid w:val="00CB5FA5"/>
    <w:rsid w:val="00CC6020"/>
    <w:rsid w:val="00E240DC"/>
    <w:rsid w:val="00E6024F"/>
    <w:rsid w:val="00FB448C"/>
    <w:rsid w:val="00FB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B986C"/>
  <w15:docId w15:val="{99A8B690-88A6-DE46-9AE8-DC9F430F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55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2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255C"/>
    <w:rPr>
      <w:color w:val="0000FF"/>
      <w:u w:val="single"/>
    </w:rPr>
  </w:style>
  <w:style w:type="paragraph" w:customStyle="1" w:styleId="gmail-m7738115737238963192gmail-m-2370051402724984394msolistparagraph">
    <w:name w:val="gmail-m_7738115737238963192gmail-m-2370051402724984394msolistparagraph"/>
    <w:basedOn w:val="Normal"/>
    <w:rsid w:val="00AE255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E25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34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4C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4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4C9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A42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A42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8639157773298032173msolistparagraph">
    <w:name w:val="m_8639157773298032173msolistparagraph"/>
    <w:basedOn w:val="Normal"/>
    <w:rsid w:val="0089406B"/>
    <w:pPr>
      <w:spacing w:before="100" w:beforeAutospacing="1" w:after="100" w:afterAutospacing="1"/>
    </w:pPr>
    <w:rPr>
      <w:rFonts w:eastAsia="Times New Roman"/>
    </w:rPr>
  </w:style>
  <w:style w:type="paragraph" w:customStyle="1" w:styleId="m-7363269402405006017msolistparagraph">
    <w:name w:val="m_-7363269402405006017msolistparagraph"/>
    <w:basedOn w:val="Normal"/>
    <w:rsid w:val="00714D6C"/>
    <w:pPr>
      <w:spacing w:before="100" w:beforeAutospacing="1" w:after="100" w:afterAutospacing="1"/>
    </w:pPr>
    <w:rPr>
      <w:rFonts w:eastAsia="Times New Roman"/>
    </w:rPr>
  </w:style>
  <w:style w:type="paragraph" w:customStyle="1" w:styleId="m-559709627657441030msolistparagraph">
    <w:name w:val="m_-559709627657441030msolistparagraph"/>
    <w:basedOn w:val="Normal"/>
    <w:rsid w:val="00CB5FA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anwer</dc:creator>
  <cp:lastModifiedBy>Venkat B Kommana</cp:lastModifiedBy>
  <cp:revision>15</cp:revision>
  <dcterms:created xsi:type="dcterms:W3CDTF">2021-12-07T00:17:00Z</dcterms:created>
  <dcterms:modified xsi:type="dcterms:W3CDTF">2022-09-27T14:21:00Z</dcterms:modified>
</cp:coreProperties>
</file>